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4756936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006223" w:rsidRDefault="00006223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006223">
        <w:rPr>
          <w:sz w:val="28"/>
          <w:u w:val="single"/>
          <w:lang w:val="uk-UA"/>
        </w:rPr>
        <w:t>26.05.2023</w:t>
      </w:r>
      <w:r>
        <w:rPr>
          <w:sz w:val="28"/>
          <w:lang w:val="uk-UA"/>
        </w:rPr>
        <w:t xml:space="preserve">                                                                                    </w:t>
      </w:r>
      <w:r w:rsidR="005D5B8D" w:rsidRPr="00006223">
        <w:rPr>
          <w:sz w:val="28"/>
          <w:u w:val="single"/>
        </w:rPr>
        <w:t xml:space="preserve">№ </w:t>
      </w:r>
      <w:r w:rsidRPr="00006223">
        <w:rPr>
          <w:sz w:val="28"/>
          <w:u w:val="single"/>
          <w:lang w:val="uk-UA"/>
        </w:rPr>
        <w:t>19-16/</w:t>
      </w:r>
      <w:r w:rsidRPr="00006223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1527CA" w:rsidRDefault="001527CA" w:rsidP="001527CA">
      <w:pPr>
        <w:ind w:right="-365"/>
        <w:rPr>
          <w:sz w:val="28"/>
          <w:szCs w:val="28"/>
          <w:lang w:val="uk-UA"/>
        </w:rPr>
      </w:pPr>
      <w:r w:rsidRPr="005251B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у додаток 2 до обласної</w:t>
      </w:r>
    </w:p>
    <w:p w:rsidR="001527CA" w:rsidRDefault="001527CA" w:rsidP="001527CA">
      <w:pPr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цільової програми </w:t>
      </w:r>
      <w:r w:rsidRPr="00F44DBC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 xml:space="preserve">Призовна дільниця“ </w:t>
      </w:r>
    </w:p>
    <w:p w:rsidR="001527CA" w:rsidRPr="00664E12" w:rsidRDefault="001527CA" w:rsidP="001527CA">
      <w:pPr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2023-2025 роки</w:t>
      </w:r>
    </w:p>
    <w:p w:rsidR="001527CA" w:rsidRDefault="001527CA" w:rsidP="001527CA">
      <w:pPr>
        <w:ind w:right="-365"/>
        <w:rPr>
          <w:sz w:val="28"/>
          <w:szCs w:val="28"/>
          <w:lang w:val="uk-UA"/>
        </w:rPr>
      </w:pPr>
    </w:p>
    <w:p w:rsidR="001527CA" w:rsidRDefault="001527CA" w:rsidP="001527CA">
      <w:pPr>
        <w:ind w:right="-365"/>
        <w:rPr>
          <w:sz w:val="28"/>
          <w:szCs w:val="28"/>
          <w:lang w:val="uk-UA"/>
        </w:rPr>
      </w:pPr>
    </w:p>
    <w:p w:rsidR="001527CA" w:rsidRDefault="001527CA" w:rsidP="001527CA">
      <w:pPr>
        <w:ind w:right="-365" w:firstLine="567"/>
        <w:jc w:val="both"/>
        <w:rPr>
          <w:sz w:val="28"/>
          <w:szCs w:val="28"/>
          <w:lang w:val="uk-UA"/>
        </w:rPr>
      </w:pPr>
      <w:r w:rsidRPr="00F44DBC">
        <w:rPr>
          <w:sz w:val="28"/>
          <w:szCs w:val="28"/>
          <w:lang w:val="uk-UA"/>
        </w:rPr>
        <w:t xml:space="preserve">Відповідно до статті </w:t>
      </w:r>
      <w:r w:rsidRPr="007621B0">
        <w:rPr>
          <w:sz w:val="28"/>
          <w:szCs w:val="28"/>
          <w:lang w:val="uk-UA"/>
        </w:rPr>
        <w:t>59</w:t>
      </w:r>
      <w:r w:rsidRPr="00F44DBC">
        <w:rPr>
          <w:sz w:val="28"/>
          <w:szCs w:val="28"/>
          <w:lang w:val="uk-UA"/>
        </w:rPr>
        <w:t xml:space="preserve"> Закону України „Про місцеве самоврядування </w:t>
      </w:r>
      <w:r>
        <w:rPr>
          <w:sz w:val="28"/>
          <w:szCs w:val="28"/>
          <w:lang w:val="uk-UA"/>
        </w:rPr>
        <w:br/>
        <w:t>в Україні“</w:t>
      </w:r>
      <w:r w:rsidRPr="00881C1F">
        <w:rPr>
          <w:spacing w:val="-3"/>
          <w:sz w:val="28"/>
          <w:szCs w:val="28"/>
          <w:lang w:val="uk-UA"/>
        </w:rPr>
        <w:t xml:space="preserve">, обласна рада </w:t>
      </w:r>
      <w:r w:rsidRPr="00881C1F">
        <w:rPr>
          <w:sz w:val="28"/>
          <w:szCs w:val="28"/>
          <w:lang w:val="uk-UA"/>
        </w:rPr>
        <w:t>вирішила:</w:t>
      </w:r>
    </w:p>
    <w:p w:rsidR="001527CA" w:rsidRDefault="001527CA" w:rsidP="001527CA">
      <w:pPr>
        <w:ind w:right="-365" w:firstLine="567"/>
        <w:rPr>
          <w:sz w:val="28"/>
          <w:szCs w:val="28"/>
          <w:lang w:val="uk-UA"/>
        </w:rPr>
      </w:pPr>
    </w:p>
    <w:p w:rsidR="001527CA" w:rsidRPr="002F5F6D" w:rsidRDefault="001527CA" w:rsidP="001527C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Pr="004846A0">
        <w:rPr>
          <w:sz w:val="28"/>
          <w:szCs w:val="28"/>
          <w:lang w:val="uk-UA"/>
        </w:rPr>
        <w:t>нести</w:t>
      </w:r>
      <w:proofErr w:type="spellEnd"/>
      <w:r w:rsidRPr="004846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зміни у додаток 2 до обласної цільової програми </w:t>
      </w:r>
      <w:r w:rsidRPr="00F44DBC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Призовна дільниця“ на 2023-2025 роки, затвердженої рішенням обласної ради                       від 02.12.2022 №</w:t>
      </w:r>
      <w:r w:rsidRPr="004F3CC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15</w:t>
      </w:r>
      <w:r w:rsidRPr="004F3CC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22</w:t>
      </w:r>
      <w:r w:rsidRPr="004F3CC4"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>, зі змінами, внесеними рішенням обласної ради               від 03.03.2023 №</w:t>
      </w:r>
      <w:r w:rsidRPr="004F3CC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17</w:t>
      </w:r>
      <w:r w:rsidRPr="004F3CC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22</w:t>
      </w:r>
      <w:r w:rsidRPr="004F3CC4"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>, виклавши пункт 4 в такій редакції</w:t>
      </w:r>
    </w:p>
    <w:p w:rsidR="001527CA" w:rsidRPr="00DF5CA4" w:rsidRDefault="001527CA" w:rsidP="001527CA">
      <w:pPr>
        <w:shd w:val="clear" w:color="auto" w:fill="FFFFFF"/>
        <w:tabs>
          <w:tab w:val="left" w:pos="576"/>
        </w:tabs>
        <w:ind w:firstLine="557"/>
        <w:jc w:val="both"/>
        <w:rPr>
          <w:sz w:val="28"/>
          <w:szCs w:val="28"/>
        </w:rPr>
      </w:pPr>
      <w:r w:rsidRPr="00F44DBC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 xml:space="preserve">4. Провести поточний та капітальний ремонти будівель та споруд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збірного</w:t>
      </w:r>
      <w:proofErr w:type="spellEnd"/>
      <w:r>
        <w:rPr>
          <w:sz w:val="28"/>
          <w:szCs w:val="28"/>
        </w:rPr>
        <w:t xml:space="preserve"> пункту</w:t>
      </w:r>
      <w:r>
        <w:rPr>
          <w:sz w:val="28"/>
          <w:szCs w:val="28"/>
          <w:lang w:val="uk-UA"/>
        </w:rPr>
        <w:t xml:space="preserve"> (далі – ОЗП), з</w:t>
      </w:r>
      <w:r w:rsidRPr="00DF5CA4">
        <w:rPr>
          <w:sz w:val="28"/>
          <w:szCs w:val="28"/>
          <w:lang w:val="uk-UA"/>
        </w:rPr>
        <w:t xml:space="preserve">абезпечувати в установленому порядку </w:t>
      </w:r>
      <w:proofErr w:type="spellStart"/>
      <w:r w:rsidRPr="00DF5CA4">
        <w:rPr>
          <w:sz w:val="28"/>
          <w:szCs w:val="28"/>
          <w:lang w:val="uk-UA"/>
        </w:rPr>
        <w:t>ОЗПгосподарчиммайном,іншими</w:t>
      </w:r>
      <w:proofErr w:type="spellEnd"/>
      <w:r w:rsidRPr="00DF5CA4">
        <w:rPr>
          <w:sz w:val="28"/>
          <w:szCs w:val="28"/>
          <w:lang w:val="uk-UA"/>
        </w:rPr>
        <w:t xml:space="preserve"> послугами під час приписки </w:t>
      </w:r>
      <w:r>
        <w:rPr>
          <w:sz w:val="28"/>
          <w:szCs w:val="28"/>
          <w:lang w:val="uk-UA"/>
        </w:rPr>
        <w:br/>
      </w:r>
      <w:r w:rsidRPr="00DF5CA4">
        <w:rPr>
          <w:sz w:val="28"/>
          <w:szCs w:val="28"/>
          <w:lang w:val="uk-UA"/>
        </w:rPr>
        <w:t>та призову.</w:t>
      </w:r>
    </w:p>
    <w:p w:rsidR="001527CA" w:rsidRDefault="001527CA" w:rsidP="001527CA">
      <w:pPr>
        <w:shd w:val="clear" w:color="auto" w:fill="FFFFFF"/>
        <w:ind w:left="3000"/>
        <w:rPr>
          <w:sz w:val="28"/>
          <w:szCs w:val="28"/>
          <w:lang w:val="uk-UA"/>
        </w:rPr>
      </w:pPr>
      <w:r w:rsidRPr="00DF5CA4">
        <w:rPr>
          <w:sz w:val="28"/>
          <w:szCs w:val="28"/>
          <w:lang w:val="uk-UA"/>
        </w:rPr>
        <w:t xml:space="preserve">Черкаський обласний </w:t>
      </w:r>
      <w:r>
        <w:rPr>
          <w:sz w:val="28"/>
          <w:szCs w:val="28"/>
          <w:lang w:val="uk-UA"/>
        </w:rPr>
        <w:t>територіальний центр комплектування та соціальної підтримки</w:t>
      </w:r>
    </w:p>
    <w:p w:rsidR="001527CA" w:rsidRDefault="001527CA" w:rsidP="001527CA">
      <w:pPr>
        <w:shd w:val="clear" w:color="auto" w:fill="FFFFFF"/>
        <w:tabs>
          <w:tab w:val="left" w:pos="682"/>
        </w:tabs>
        <w:ind w:left="489" w:firstLine="2488"/>
        <w:jc w:val="both"/>
        <w:rPr>
          <w:sz w:val="28"/>
          <w:szCs w:val="28"/>
          <w:lang w:val="uk-UA"/>
        </w:rPr>
      </w:pPr>
      <w:r w:rsidRPr="00DF5CA4">
        <w:rPr>
          <w:sz w:val="28"/>
          <w:szCs w:val="28"/>
          <w:lang w:val="uk-UA"/>
        </w:rPr>
        <w:t>Щорічно</w:t>
      </w:r>
      <w:r>
        <w:rPr>
          <w:sz w:val="28"/>
          <w:szCs w:val="28"/>
          <w:lang w:val="uk-UA"/>
        </w:rPr>
        <w:t>“.</w:t>
      </w:r>
    </w:p>
    <w:p w:rsidR="001527CA" w:rsidRDefault="001527CA" w:rsidP="001527CA">
      <w:pPr>
        <w:shd w:val="clear" w:color="auto" w:fill="FFFFFF"/>
        <w:tabs>
          <w:tab w:val="left" w:pos="682"/>
        </w:tabs>
        <w:ind w:left="489"/>
        <w:jc w:val="both"/>
        <w:rPr>
          <w:sz w:val="28"/>
          <w:szCs w:val="28"/>
          <w:lang w:val="uk-UA"/>
        </w:rPr>
      </w:pPr>
    </w:p>
    <w:p w:rsidR="001527CA" w:rsidRDefault="001527CA" w:rsidP="001527CA">
      <w:pPr>
        <w:shd w:val="clear" w:color="auto" w:fill="FFFFFF"/>
        <w:tabs>
          <w:tab w:val="left" w:pos="682"/>
        </w:tabs>
        <w:ind w:left="48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527CA" w:rsidRDefault="001527CA" w:rsidP="001527CA">
      <w:pPr>
        <w:shd w:val="clear" w:color="auto" w:fill="FFFFFF"/>
        <w:tabs>
          <w:tab w:val="left" w:pos="682"/>
        </w:tabs>
        <w:ind w:left="489"/>
        <w:jc w:val="both"/>
        <w:rPr>
          <w:sz w:val="28"/>
          <w:szCs w:val="28"/>
          <w:lang w:val="uk-UA"/>
        </w:rPr>
      </w:pPr>
    </w:p>
    <w:p w:rsidR="001527CA" w:rsidRPr="00881C1F" w:rsidRDefault="001527CA" w:rsidP="001527CA">
      <w:pPr>
        <w:shd w:val="clear" w:color="auto" w:fill="FFFFFF"/>
        <w:tabs>
          <w:tab w:val="left" w:pos="68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А. ПІДГОРНИЙ</w:t>
      </w:r>
    </w:p>
    <w:p w:rsidR="001527CA" w:rsidRDefault="001527CA" w:rsidP="001527CA"/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6223"/>
    <w:rsid w:val="00007441"/>
    <w:rsid w:val="00093A0D"/>
    <w:rsid w:val="001527CA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AC87"/>
  <w15:docId w15:val="{BA8C1A59-FD7B-49CE-8C67-D52E5FF5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378</Characters>
  <Application>Microsoft Office Word</Application>
  <DocSecurity>0</DocSecurity>
  <Lines>3</Lines>
  <Paragraphs>2</Paragraphs>
  <ScaleCrop>false</ScaleCrop>
  <Company>Grizli777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4</cp:revision>
  <cp:lastPrinted>2023-06-06T12:09:00Z</cp:lastPrinted>
  <dcterms:created xsi:type="dcterms:W3CDTF">2018-10-08T13:46:00Z</dcterms:created>
  <dcterms:modified xsi:type="dcterms:W3CDTF">2023-06-06T12:10:00Z</dcterms:modified>
</cp:coreProperties>
</file>